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09CE5" w14:textId="77777777" w:rsidR="00ED564E" w:rsidRDefault="00ED564E">
      <w:pPr>
        <w:jc w:val="center"/>
        <w:rPr>
          <w:rFonts w:ascii="Tahoma" w:hAnsi="Tahoma" w:cs="Tahoma"/>
          <w:sz w:val="26"/>
          <w:szCs w:val="26"/>
        </w:rPr>
      </w:pPr>
    </w:p>
    <w:p w14:paraId="06EFC2CE" w14:textId="77777777" w:rsidR="00ED564E" w:rsidRDefault="00DD52CA">
      <w:pPr>
        <w:jc w:val="center"/>
        <w:rPr>
          <w:rFonts w:ascii="Tahoma" w:hAnsi="Tahoma" w:cs="Tahoma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3632" behindDoc="1" locked="0" layoutInCell="1" allowOverlap="1" wp14:anchorId="2B825022" wp14:editId="4148E5B8">
            <wp:simplePos x="0" y="0"/>
            <wp:positionH relativeFrom="column">
              <wp:posOffset>45720</wp:posOffset>
            </wp:positionH>
            <wp:positionV relativeFrom="paragraph">
              <wp:posOffset>635</wp:posOffset>
            </wp:positionV>
            <wp:extent cx="11430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40" y="21234"/>
                <wp:lineTo x="21240" y="0"/>
                <wp:lineTo x="0" y="0"/>
              </wp:wrapPolygon>
            </wp:wrapTight>
            <wp:docPr id="2" name="Picture 2" descr="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11027F" w14:textId="77777777" w:rsidR="00ED564E" w:rsidRPr="00733CF8" w:rsidRDefault="00ED564E">
      <w:pPr>
        <w:jc w:val="center"/>
        <w:rPr>
          <w:rFonts w:ascii="Tahoma" w:hAnsi="Tahoma" w:cs="Tahoma"/>
          <w:sz w:val="26"/>
          <w:szCs w:val="26"/>
        </w:rPr>
      </w:pPr>
    </w:p>
    <w:p w14:paraId="22999BAE" w14:textId="77777777" w:rsidR="00ED564E" w:rsidRDefault="00ED564E">
      <w:pPr>
        <w:rPr>
          <w:rFonts w:ascii="Tahoma" w:hAnsi="Tahoma" w:cs="Tahoma"/>
        </w:rPr>
      </w:pPr>
    </w:p>
    <w:p w14:paraId="79F61802" w14:textId="1CA2DC6C" w:rsidR="00ED564E" w:rsidRDefault="00ED564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Seznam opreme in zadnje informacije o </w:t>
      </w:r>
    </w:p>
    <w:p w14:paraId="1C5178B6" w14:textId="4A835EE7" w:rsidR="00B815E1" w:rsidRDefault="00B815E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GG JESENOVANJU</w:t>
      </w:r>
    </w:p>
    <w:p w14:paraId="7103EE99" w14:textId="13C1747E" w:rsidR="00ED564E" w:rsidRDefault="00B815E1" w:rsidP="00B815E1">
      <w:pPr>
        <w:jc w:val="center"/>
        <w:rPr>
          <w:rFonts w:ascii="Tahoma" w:hAnsi="Tahoma" w:cs="Tahoma"/>
          <w:b/>
        </w:rPr>
      </w:pPr>
      <w:r w:rsidRPr="00B815E1">
        <w:rPr>
          <w:rFonts w:ascii="Tahoma" w:hAnsi="Tahoma" w:cs="Tahoma"/>
          <w:b/>
        </w:rPr>
        <w:t>Paški Kozjak</w:t>
      </w:r>
      <w:r w:rsidR="00B86B67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>27</w:t>
      </w:r>
      <w:r w:rsidR="00B061FF">
        <w:rPr>
          <w:rFonts w:ascii="Tahoma" w:hAnsi="Tahoma" w:cs="Tahoma"/>
          <w:b/>
        </w:rPr>
        <w:t>.-2</w:t>
      </w:r>
      <w:r>
        <w:rPr>
          <w:rFonts w:ascii="Tahoma" w:hAnsi="Tahoma" w:cs="Tahoma"/>
          <w:b/>
        </w:rPr>
        <w:t>9</w:t>
      </w:r>
      <w:r w:rsidR="00B86B67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 xml:space="preserve">oktober </w:t>
      </w:r>
      <w:r w:rsidR="00B86B67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023</w:t>
      </w:r>
    </w:p>
    <w:p w14:paraId="3EE556BF" w14:textId="77777777" w:rsidR="00ED564E" w:rsidRDefault="00ED564E">
      <w:pPr>
        <w:jc w:val="center"/>
        <w:rPr>
          <w:rFonts w:ascii="Tahoma" w:hAnsi="Tahoma" w:cs="Tahoma"/>
          <w:sz w:val="22"/>
          <w:szCs w:val="22"/>
        </w:rPr>
      </w:pPr>
    </w:p>
    <w:p w14:paraId="7F3DBE44" w14:textId="7DD3B2D1" w:rsidR="00ED564E" w:rsidRDefault="00733CF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Še dober</w:t>
      </w:r>
      <w:r w:rsidR="00B815E1">
        <w:rPr>
          <w:rFonts w:ascii="Tahoma" w:hAnsi="Tahoma" w:cs="Tahoma"/>
          <w:sz w:val="22"/>
          <w:szCs w:val="22"/>
        </w:rPr>
        <w:t xml:space="preserve"> teden nas loči od Jesenovanja</w:t>
      </w:r>
      <w:r w:rsidR="00ED564E">
        <w:rPr>
          <w:rFonts w:ascii="Tahoma" w:hAnsi="Tahoma" w:cs="Tahoma"/>
          <w:sz w:val="22"/>
          <w:szCs w:val="22"/>
        </w:rPr>
        <w:t>. Da bo vse potekalo tako kot mora, smo pripravili seznam opreme ter druge koristne informacije.</w:t>
      </w:r>
    </w:p>
    <w:p w14:paraId="7EB93195" w14:textId="77777777" w:rsidR="00ED564E" w:rsidRDefault="00ED564E">
      <w:pPr>
        <w:jc w:val="center"/>
        <w:rPr>
          <w:rFonts w:ascii="Tahoma" w:hAnsi="Tahoma" w:cs="Tahoma"/>
        </w:rPr>
      </w:pPr>
    </w:p>
    <w:p w14:paraId="3FB00E37" w14:textId="77777777" w:rsidR="00CE6054" w:rsidRDefault="00CE6054">
      <w:pPr>
        <w:jc w:val="center"/>
        <w:rPr>
          <w:rFonts w:ascii="Tahoma" w:hAnsi="Tahoma" w:cs="Tahoma"/>
        </w:rPr>
      </w:pPr>
    </w:p>
    <w:p w14:paraId="21B01D23" w14:textId="77777777" w:rsidR="00ED564E" w:rsidRDefault="00ED564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Seznam opreme:</w:t>
      </w:r>
    </w:p>
    <w:p w14:paraId="7361B713" w14:textId="77777777" w:rsidR="00E150CC" w:rsidRDefault="00E150CC">
      <w:pPr>
        <w:rPr>
          <w:rFonts w:ascii="Tahoma" w:hAnsi="Tahoma" w:cs="Tahoma"/>
          <w:b/>
          <w:sz w:val="22"/>
          <w:szCs w:val="22"/>
        </w:rPr>
      </w:pPr>
    </w:p>
    <w:p w14:paraId="7C5A92DD" w14:textId="1291832B" w:rsidR="00ED564E" w:rsidRDefault="00DD52CA">
      <w:pPr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24A1949E" wp14:editId="65CF43E4">
            <wp:simplePos x="0" y="0"/>
            <wp:positionH relativeFrom="column">
              <wp:posOffset>431800</wp:posOffset>
            </wp:positionH>
            <wp:positionV relativeFrom="paragraph">
              <wp:posOffset>8135620</wp:posOffset>
            </wp:positionV>
            <wp:extent cx="1115695" cy="1143000"/>
            <wp:effectExtent l="0" t="0" r="8255" b="0"/>
            <wp:wrapNone/>
            <wp:docPr id="20" name="Picture 20" descr="medo 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edo p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39C12F9B" w14:textId="77777777" w:rsidR="00ED564E" w:rsidRDefault="00ED564E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1.Nujna oprema</w:t>
      </w:r>
    </w:p>
    <w:p w14:paraId="434C28F2" w14:textId="77777777" w:rsidR="00ED564E" w:rsidRDefault="00ED564E">
      <w:pPr>
        <w:rPr>
          <w:rFonts w:ascii="Tahoma" w:hAnsi="Tahoma" w:cs="Tahoma"/>
          <w:i/>
          <w:sz w:val="21"/>
          <w:szCs w:val="21"/>
        </w:rPr>
      </w:pPr>
    </w:p>
    <w:p w14:paraId="5BCBAB5F" w14:textId="77777777" w:rsidR="00ED564E" w:rsidRDefault="00ED564E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oblačila:</w:t>
      </w:r>
    </w:p>
    <w:p w14:paraId="2F7A4516" w14:textId="13099749" w:rsidR="00ED564E" w:rsidRDefault="00ED564E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perilo</w:t>
      </w:r>
      <w:r w:rsidR="00B061F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(spodnje hlače, nogavice)</w:t>
      </w:r>
      <w:r w:rsidR="00D75026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-</w:t>
      </w:r>
      <w:r w:rsidR="00D75026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vsaj </w:t>
      </w:r>
      <w:r w:rsidR="00B815E1">
        <w:rPr>
          <w:rFonts w:ascii="Tahoma" w:hAnsi="Tahoma" w:cs="Tahoma"/>
          <w:sz w:val="21"/>
          <w:szCs w:val="21"/>
        </w:rPr>
        <w:t xml:space="preserve">3 </w:t>
      </w:r>
      <w:r>
        <w:rPr>
          <w:rFonts w:ascii="Tahoma" w:hAnsi="Tahoma" w:cs="Tahoma"/>
          <w:sz w:val="21"/>
          <w:szCs w:val="21"/>
        </w:rPr>
        <w:t>par</w:t>
      </w:r>
      <w:r w:rsidR="00B815E1">
        <w:rPr>
          <w:rFonts w:ascii="Tahoma" w:hAnsi="Tahoma" w:cs="Tahoma"/>
          <w:sz w:val="21"/>
          <w:szCs w:val="21"/>
        </w:rPr>
        <w:t>i</w:t>
      </w:r>
    </w:p>
    <w:p w14:paraId="5C14BF93" w14:textId="072441E2" w:rsidR="00ED564E" w:rsidRDefault="008D4500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topel pulover</w:t>
      </w:r>
      <w:r w:rsidR="00B815E1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(</w:t>
      </w:r>
      <w:r w:rsidR="007867AB">
        <w:rPr>
          <w:rFonts w:ascii="Tahoma" w:hAnsi="Tahoma" w:cs="Tahoma"/>
          <w:sz w:val="21"/>
          <w:szCs w:val="21"/>
        </w:rPr>
        <w:t>2</w:t>
      </w:r>
      <w:r w:rsidR="00ED564E">
        <w:rPr>
          <w:rFonts w:ascii="Tahoma" w:hAnsi="Tahoma" w:cs="Tahoma"/>
          <w:sz w:val="21"/>
          <w:szCs w:val="21"/>
        </w:rPr>
        <w:t>)</w:t>
      </w:r>
    </w:p>
    <w:p w14:paraId="230660F1" w14:textId="12446F90" w:rsidR="00ED564E" w:rsidRDefault="00B061FF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taborniška rutka</w:t>
      </w:r>
    </w:p>
    <w:p w14:paraId="46C1CA21" w14:textId="75641943" w:rsidR="00ED564E" w:rsidRDefault="00ED564E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vetrovka, jopica</w:t>
      </w:r>
      <w:r w:rsidR="00DD52CA">
        <w:rPr>
          <w:noProof/>
        </w:rPr>
        <w:drawing>
          <wp:anchor distT="36576" distB="36576" distL="36576" distR="36576" simplePos="0" relativeHeight="251660800" behindDoc="0" locked="0" layoutInCell="1" allowOverlap="1" wp14:anchorId="5B6C8181" wp14:editId="6CB11F7B">
            <wp:simplePos x="0" y="0"/>
            <wp:positionH relativeFrom="column">
              <wp:posOffset>4032250</wp:posOffset>
            </wp:positionH>
            <wp:positionV relativeFrom="paragraph">
              <wp:posOffset>9268460</wp:posOffset>
            </wp:positionV>
            <wp:extent cx="3023870" cy="925830"/>
            <wp:effectExtent l="0" t="0" r="5080" b="7620"/>
            <wp:wrapNone/>
            <wp:docPr id="23" name="Picture 23" descr="net-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t-4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75026">
        <w:rPr>
          <w:rFonts w:ascii="Tahoma" w:hAnsi="Tahoma" w:cs="Tahoma"/>
          <w:sz w:val="21"/>
          <w:szCs w:val="21"/>
        </w:rPr>
        <w:t xml:space="preserve"> </w:t>
      </w:r>
    </w:p>
    <w:p w14:paraId="13741FE5" w14:textId="15003A45" w:rsidR="00ED564E" w:rsidRDefault="008D4500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dolge hlače</w:t>
      </w:r>
      <w:r w:rsidR="00B815E1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(</w:t>
      </w:r>
      <w:r w:rsidR="007867AB">
        <w:rPr>
          <w:rFonts w:ascii="Tahoma" w:hAnsi="Tahoma" w:cs="Tahoma"/>
          <w:sz w:val="21"/>
          <w:szCs w:val="21"/>
        </w:rPr>
        <w:t>2</w:t>
      </w:r>
      <w:r w:rsidR="00ED564E">
        <w:rPr>
          <w:rFonts w:ascii="Tahoma" w:hAnsi="Tahoma" w:cs="Tahoma"/>
          <w:sz w:val="21"/>
          <w:szCs w:val="21"/>
        </w:rPr>
        <w:t>)</w:t>
      </w:r>
    </w:p>
    <w:p w14:paraId="49782538" w14:textId="481A3897" w:rsidR="00A70259" w:rsidRPr="00B815E1" w:rsidRDefault="00ED564E" w:rsidP="00B815E1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trenirka ali toplo oblačilo za spanje</w:t>
      </w:r>
    </w:p>
    <w:p w14:paraId="10C684A8" w14:textId="77777777" w:rsidR="00B815E1" w:rsidRDefault="00B815E1">
      <w:pPr>
        <w:rPr>
          <w:rFonts w:ascii="Tahoma" w:hAnsi="Tahoma" w:cs="Tahoma"/>
          <w:i/>
          <w:sz w:val="21"/>
          <w:szCs w:val="21"/>
        </w:rPr>
      </w:pPr>
    </w:p>
    <w:p w14:paraId="0994316F" w14:textId="77777777" w:rsidR="00B815E1" w:rsidRDefault="00B815E1">
      <w:pPr>
        <w:rPr>
          <w:rFonts w:ascii="Tahoma" w:hAnsi="Tahoma" w:cs="Tahoma"/>
          <w:i/>
          <w:sz w:val="21"/>
          <w:szCs w:val="21"/>
        </w:rPr>
      </w:pPr>
    </w:p>
    <w:p w14:paraId="4D29966F" w14:textId="77777777" w:rsidR="00B815E1" w:rsidRDefault="00B815E1">
      <w:pPr>
        <w:rPr>
          <w:rFonts w:ascii="Tahoma" w:hAnsi="Tahoma" w:cs="Tahoma"/>
          <w:i/>
          <w:sz w:val="21"/>
          <w:szCs w:val="21"/>
        </w:rPr>
      </w:pPr>
    </w:p>
    <w:p w14:paraId="17FB805C" w14:textId="1732E8AA" w:rsidR="00ED564E" w:rsidRPr="00B815E1" w:rsidRDefault="00ED564E">
      <w:pPr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pribor za osebno higieno:</w:t>
      </w:r>
    </w:p>
    <w:p w14:paraId="267804C4" w14:textId="77777777" w:rsidR="00ED564E" w:rsidRDefault="00ED564E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milo</w:t>
      </w:r>
    </w:p>
    <w:p w14:paraId="655BA7A5" w14:textId="4D012ACE" w:rsidR="00ED564E" w:rsidRDefault="00ED564E" w:rsidP="00733CF8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brisač</w:t>
      </w:r>
      <w:r w:rsidR="00B815E1">
        <w:rPr>
          <w:rFonts w:ascii="Tahoma" w:hAnsi="Tahoma" w:cs="Tahoma"/>
          <w:sz w:val="21"/>
          <w:szCs w:val="21"/>
        </w:rPr>
        <w:t>a</w:t>
      </w:r>
      <w:r w:rsidR="00733CF8" w:rsidRPr="00733CF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2CCF3CC" w14:textId="77777777" w:rsidR="00EB642B" w:rsidRDefault="00ED564E" w:rsidP="00EB642B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zobna ščetka</w:t>
      </w:r>
    </w:p>
    <w:p w14:paraId="4D4F509B" w14:textId="61667615" w:rsidR="00EB642B" w:rsidRPr="00EB642B" w:rsidRDefault="00ED564E" w:rsidP="00EB642B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 w:rsidRPr="00EB642B">
        <w:rPr>
          <w:rFonts w:ascii="Tahoma" w:hAnsi="Tahoma" w:cs="Tahoma"/>
          <w:sz w:val="21"/>
          <w:szCs w:val="21"/>
        </w:rPr>
        <w:t>zobna pasta</w:t>
      </w:r>
      <w:r w:rsidR="00EB642B" w:rsidRPr="00EB642B">
        <w:rPr>
          <w:rFonts w:ascii="Tahoma" w:hAnsi="Tahoma" w:cs="Tahoma"/>
          <w:sz w:val="21"/>
          <w:szCs w:val="21"/>
        </w:rPr>
        <w:t xml:space="preserve">                                          </w:t>
      </w:r>
    </w:p>
    <w:p w14:paraId="45C03D5A" w14:textId="77777777" w:rsidR="00EB642B" w:rsidRDefault="00EB642B" w:rsidP="00EB642B">
      <w:pPr>
        <w:rPr>
          <w:rFonts w:ascii="Tahoma" w:hAnsi="Tahoma" w:cs="Tahoma"/>
          <w:sz w:val="21"/>
          <w:szCs w:val="21"/>
        </w:rPr>
      </w:pPr>
    </w:p>
    <w:p w14:paraId="63B6396A" w14:textId="77777777" w:rsidR="00EB642B" w:rsidRDefault="00EB642B" w:rsidP="00EB642B">
      <w:pPr>
        <w:rPr>
          <w:rFonts w:ascii="Tahoma" w:hAnsi="Tahoma" w:cs="Tahoma"/>
          <w:sz w:val="21"/>
          <w:szCs w:val="21"/>
        </w:rPr>
      </w:pPr>
    </w:p>
    <w:p w14:paraId="1C2EDEE1" w14:textId="7AFE8A9F" w:rsidR="00EB642B" w:rsidRDefault="00EB642B" w:rsidP="00EB642B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  <w:r>
        <w:rPr>
          <w:noProof/>
        </w:rPr>
        <w:drawing>
          <wp:anchor distT="36576" distB="36576" distL="36576" distR="36576" simplePos="0" relativeHeight="251663872" behindDoc="0" locked="0" layoutInCell="1" allowOverlap="1" wp14:anchorId="0A788DD3" wp14:editId="4DE59FCF">
            <wp:simplePos x="0" y="0"/>
            <wp:positionH relativeFrom="column">
              <wp:posOffset>5723890</wp:posOffset>
            </wp:positionH>
            <wp:positionV relativeFrom="paragraph">
              <wp:posOffset>3204210</wp:posOffset>
            </wp:positionV>
            <wp:extent cx="1028700" cy="1057275"/>
            <wp:effectExtent l="0" t="0" r="0" b="9525"/>
            <wp:wrapNone/>
            <wp:docPr id="1324856207" name="Picture 1324856207" descr="čebe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čebe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/>
          <w:sz w:val="21"/>
          <w:szCs w:val="21"/>
        </w:rPr>
        <w:t>obutev:</w:t>
      </w:r>
    </w:p>
    <w:p w14:paraId="4D29304F" w14:textId="77777777" w:rsidR="00EB642B" w:rsidRDefault="00EB642B" w:rsidP="00EB642B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superge</w:t>
      </w:r>
    </w:p>
    <w:p w14:paraId="402F26FB" w14:textId="77777777" w:rsidR="00EB642B" w:rsidRDefault="00EB642B" w:rsidP="00EB642B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copati</w:t>
      </w:r>
    </w:p>
    <w:p w14:paraId="42DC3289" w14:textId="77777777" w:rsidR="00B815E1" w:rsidRDefault="00B815E1">
      <w:pPr>
        <w:rPr>
          <w:rFonts w:ascii="Tahoma" w:hAnsi="Tahoma" w:cs="Tahoma"/>
          <w:sz w:val="21"/>
          <w:szCs w:val="21"/>
        </w:rPr>
      </w:pPr>
    </w:p>
    <w:p w14:paraId="7ACA0BB2" w14:textId="77777777" w:rsidR="00B815E1" w:rsidRDefault="00B815E1">
      <w:pPr>
        <w:rPr>
          <w:rFonts w:ascii="Tahoma" w:hAnsi="Tahoma" w:cs="Tahoma"/>
          <w:i/>
          <w:iCs/>
          <w:sz w:val="21"/>
          <w:szCs w:val="21"/>
        </w:rPr>
      </w:pPr>
    </w:p>
    <w:p w14:paraId="67044C6C" w14:textId="77777777" w:rsidR="00ED564E" w:rsidRDefault="00ED564E">
      <w:pPr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i/>
          <w:iCs/>
          <w:sz w:val="21"/>
          <w:szCs w:val="21"/>
        </w:rPr>
        <w:t>i</w:t>
      </w:r>
      <w:r>
        <w:rPr>
          <w:rFonts w:ascii="Tahoma" w:hAnsi="Tahoma" w:cs="Tahoma"/>
          <w:i/>
          <w:sz w:val="21"/>
          <w:szCs w:val="21"/>
        </w:rPr>
        <w:t>zkaznice:</w:t>
      </w:r>
    </w:p>
    <w:p w14:paraId="2AF4C72B" w14:textId="77777777" w:rsidR="00ED564E" w:rsidRDefault="00ED564E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zdravstvena</w:t>
      </w:r>
    </w:p>
    <w:p w14:paraId="351C640B" w14:textId="77777777" w:rsidR="00ED564E" w:rsidRDefault="00ED564E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osebna (če jo imaš)</w:t>
      </w:r>
    </w:p>
    <w:p w14:paraId="1D36D93B" w14:textId="77777777" w:rsidR="00ED564E" w:rsidRDefault="009A7E7C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2DB8B63" wp14:editId="7B7F35D8">
                <wp:simplePos x="0" y="0"/>
                <wp:positionH relativeFrom="column">
                  <wp:posOffset>2673350</wp:posOffset>
                </wp:positionH>
                <wp:positionV relativeFrom="paragraph">
                  <wp:posOffset>109855</wp:posOffset>
                </wp:positionV>
                <wp:extent cx="1828800" cy="2355850"/>
                <wp:effectExtent l="0" t="0" r="0" b="63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05CF3" w14:textId="77777777" w:rsidR="00730165" w:rsidRDefault="00730165">
                            <w:pPr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2.Priporočljiva oprema:</w:t>
                            </w:r>
                          </w:p>
                          <w:p w14:paraId="1BFA9DB0" w14:textId="77777777" w:rsidR="00730165" w:rsidRDefault="00730165">
                            <w:pP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14:paraId="446A8E27" w14:textId="2A144DB8" w:rsidR="00442397" w:rsidRPr="00B815E1" w:rsidRDefault="00730165" w:rsidP="00B815E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-720"/>
                              </w:tabs>
                              <w:ind w:left="36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družabne igre</w:t>
                            </w:r>
                          </w:p>
                          <w:p w14:paraId="46DC47EF" w14:textId="77777777" w:rsidR="00442397" w:rsidRDefault="00442397" w:rsidP="00442397">
                            <w:pPr>
                              <w:ind w:left="36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14:paraId="0BC06688" w14:textId="77777777" w:rsidR="00442397" w:rsidRDefault="00442397" w:rsidP="00442397">
                            <w:pPr>
                              <w:ind w:left="36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14:paraId="6F2A268D" w14:textId="77777777" w:rsidR="00442397" w:rsidRDefault="00442397" w:rsidP="00442397">
                            <w:pPr>
                              <w:ind w:left="36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14:paraId="3F15E370" w14:textId="77777777" w:rsidR="00442397" w:rsidRPr="00442397" w:rsidRDefault="00442397" w:rsidP="00442397">
                            <w:pP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14:paraId="45C30F09" w14:textId="77777777" w:rsidR="00442397" w:rsidRDefault="00442397" w:rsidP="00442397">
                            <w:pPr>
                              <w:ind w:left="36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14:paraId="6724B3D2" w14:textId="77777777" w:rsidR="00730165" w:rsidRDefault="007301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2DB8B6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0.5pt;margin-top:8.65pt;width:2in;height:185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" stroked="f">
                <v:textbox>
                  <w:txbxContent>
                    <w:p w14:paraId="0F005CF3" w14:textId="77777777" w:rsidR="00730165" w:rsidRDefault="00730165">
                      <w:pPr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2.Priporočljiva oprema:</w:t>
                      </w:r>
                    </w:p>
                    <w:p w14:paraId="1BFA9DB0" w14:textId="77777777" w:rsidR="00730165" w:rsidRDefault="00730165">
                      <w:pPr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14:paraId="446A8E27" w14:textId="2A144DB8" w:rsidR="00442397" w:rsidRPr="00B815E1" w:rsidRDefault="00730165" w:rsidP="00B815E1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-720"/>
                        </w:tabs>
                        <w:ind w:left="36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družabne igre</w:t>
                      </w:r>
                    </w:p>
                    <w:p w14:paraId="46DC47EF" w14:textId="77777777" w:rsidR="00442397" w:rsidRDefault="00442397" w:rsidP="00442397">
                      <w:pPr>
                        <w:ind w:left="36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14:paraId="0BC06688" w14:textId="77777777" w:rsidR="00442397" w:rsidRDefault="00442397" w:rsidP="00442397">
                      <w:pPr>
                        <w:ind w:left="36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14:paraId="6F2A268D" w14:textId="77777777" w:rsidR="00442397" w:rsidRDefault="00442397" w:rsidP="00442397">
                      <w:pPr>
                        <w:ind w:left="36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14:paraId="3F15E370" w14:textId="77777777" w:rsidR="00442397" w:rsidRPr="00442397" w:rsidRDefault="00442397" w:rsidP="00442397">
                      <w:pPr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14:paraId="45C30F09" w14:textId="77777777" w:rsidR="00442397" w:rsidRDefault="00442397" w:rsidP="00442397">
                      <w:pPr>
                        <w:ind w:left="36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14:paraId="6724B3D2" w14:textId="77777777" w:rsidR="00730165" w:rsidRDefault="00730165"/>
                  </w:txbxContent>
                </v:textbox>
                <w10:wrap type="square"/>
              </v:shape>
            </w:pict>
          </mc:Fallback>
        </mc:AlternateContent>
      </w:r>
    </w:p>
    <w:p w14:paraId="5C38811A" w14:textId="77777777" w:rsidR="00ED564E" w:rsidRDefault="00ED564E">
      <w:pPr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ostalo:</w:t>
      </w:r>
      <w:r>
        <w:rPr>
          <w:rFonts w:ascii="Tahoma" w:hAnsi="Tahoma" w:cs="Tahoma"/>
          <w:i/>
          <w:sz w:val="21"/>
          <w:szCs w:val="21"/>
        </w:rPr>
        <w:tab/>
      </w:r>
      <w:r>
        <w:rPr>
          <w:rFonts w:ascii="Tahoma" w:hAnsi="Tahoma" w:cs="Tahoma"/>
          <w:i/>
          <w:sz w:val="21"/>
          <w:szCs w:val="21"/>
        </w:rPr>
        <w:tab/>
      </w:r>
      <w:r>
        <w:rPr>
          <w:rFonts w:ascii="Tahoma" w:hAnsi="Tahoma" w:cs="Tahoma"/>
          <w:i/>
          <w:sz w:val="21"/>
          <w:szCs w:val="21"/>
        </w:rPr>
        <w:tab/>
      </w:r>
      <w:r>
        <w:rPr>
          <w:rFonts w:ascii="Tahoma" w:hAnsi="Tahoma" w:cs="Tahoma"/>
          <w:i/>
          <w:sz w:val="21"/>
          <w:szCs w:val="21"/>
        </w:rPr>
        <w:tab/>
      </w:r>
      <w:r>
        <w:rPr>
          <w:rFonts w:ascii="Tahoma" w:hAnsi="Tahoma" w:cs="Tahoma"/>
          <w:i/>
          <w:sz w:val="21"/>
          <w:szCs w:val="21"/>
        </w:rPr>
        <w:tab/>
      </w:r>
    </w:p>
    <w:p w14:paraId="7EBDA606" w14:textId="75D76503" w:rsidR="00ED564E" w:rsidRDefault="00ED564E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nahrbtnik</w:t>
      </w:r>
      <w:r w:rsidR="00B815E1">
        <w:rPr>
          <w:rFonts w:ascii="Tahoma" w:hAnsi="Tahoma" w:cs="Tahoma"/>
          <w:sz w:val="21"/>
          <w:szCs w:val="21"/>
        </w:rPr>
        <w:t xml:space="preserve"> za</w:t>
      </w:r>
      <w:r>
        <w:rPr>
          <w:rFonts w:ascii="Tahoma" w:hAnsi="Tahoma" w:cs="Tahoma"/>
          <w:sz w:val="21"/>
          <w:szCs w:val="21"/>
        </w:rPr>
        <w:t xml:space="preserve"> bivak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4C971D61" w14:textId="77777777" w:rsidR="007867AB" w:rsidRDefault="00ED564E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spalna vreča</w:t>
      </w:r>
    </w:p>
    <w:p w14:paraId="5C4EECFA" w14:textId="77777777" w:rsidR="00ED564E" w:rsidRDefault="007867AB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čutara</w:t>
      </w:r>
      <w:r w:rsidR="00ED564E">
        <w:rPr>
          <w:rFonts w:ascii="Tahoma" w:hAnsi="Tahoma" w:cs="Tahoma"/>
          <w:sz w:val="21"/>
          <w:szCs w:val="21"/>
        </w:rPr>
        <w:tab/>
      </w:r>
      <w:r w:rsidR="00ED564E">
        <w:rPr>
          <w:rFonts w:ascii="Tahoma" w:hAnsi="Tahoma" w:cs="Tahoma"/>
          <w:sz w:val="21"/>
          <w:szCs w:val="21"/>
        </w:rPr>
        <w:tab/>
      </w:r>
      <w:r w:rsidR="00ED564E">
        <w:rPr>
          <w:rFonts w:ascii="Tahoma" w:hAnsi="Tahoma" w:cs="Tahoma"/>
          <w:sz w:val="21"/>
          <w:szCs w:val="21"/>
        </w:rPr>
        <w:tab/>
      </w:r>
    </w:p>
    <w:p w14:paraId="78373A6C" w14:textId="6F9655BD" w:rsidR="00ED564E" w:rsidRPr="00D75026" w:rsidRDefault="00B815E1" w:rsidP="00D75026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bela </w:t>
      </w:r>
      <w:r w:rsidR="00ED564E" w:rsidRPr="00C4540D">
        <w:rPr>
          <w:rFonts w:ascii="Tahoma" w:hAnsi="Tahoma" w:cs="Tahoma"/>
          <w:b/>
          <w:sz w:val="21"/>
          <w:szCs w:val="21"/>
        </w:rPr>
        <w:t>rjuha</w:t>
      </w:r>
      <w:r w:rsidR="00C4540D">
        <w:rPr>
          <w:rFonts w:ascii="Tahoma" w:hAnsi="Tahoma" w:cs="Tahoma"/>
          <w:sz w:val="21"/>
          <w:szCs w:val="21"/>
        </w:rPr>
        <w:t xml:space="preserve"> (potrebna </w:t>
      </w:r>
      <w:r>
        <w:rPr>
          <w:rFonts w:ascii="Tahoma" w:hAnsi="Tahoma" w:cs="Tahoma"/>
          <w:sz w:val="21"/>
          <w:szCs w:val="21"/>
        </w:rPr>
        <w:t xml:space="preserve">je </w:t>
      </w:r>
      <w:r w:rsidR="00C4540D">
        <w:rPr>
          <w:rFonts w:ascii="Tahoma" w:hAnsi="Tahoma" w:cs="Tahoma"/>
          <w:sz w:val="21"/>
          <w:szCs w:val="21"/>
        </w:rPr>
        <w:t>za progra</w:t>
      </w:r>
      <w:r w:rsidR="00D75026">
        <w:rPr>
          <w:rFonts w:ascii="Tahoma" w:hAnsi="Tahoma" w:cs="Tahoma"/>
          <w:sz w:val="21"/>
          <w:szCs w:val="21"/>
        </w:rPr>
        <w:t>m)</w:t>
      </w:r>
    </w:p>
    <w:p w14:paraId="79C92F73" w14:textId="77777777" w:rsidR="00ED564E" w:rsidRDefault="00ED564E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baterijska svetilka z rezervnimi vložki</w:t>
      </w:r>
    </w:p>
    <w:p w14:paraId="2AB83800" w14:textId="756E11FF" w:rsidR="00ED564E" w:rsidRPr="00F572A4" w:rsidRDefault="00ED564E" w:rsidP="00B815E1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b/>
          <w:bCs/>
          <w:sz w:val="21"/>
          <w:szCs w:val="21"/>
        </w:rPr>
      </w:pPr>
      <w:r w:rsidRPr="00F572A4">
        <w:rPr>
          <w:rFonts w:ascii="Tahoma" w:hAnsi="Tahoma" w:cs="Tahoma"/>
          <w:b/>
          <w:bCs/>
          <w:sz w:val="21"/>
          <w:szCs w:val="21"/>
        </w:rPr>
        <w:t>jedilni pribor</w:t>
      </w:r>
      <w:r w:rsidR="00B815E1" w:rsidRPr="00F572A4">
        <w:rPr>
          <w:rFonts w:ascii="Tahoma" w:hAnsi="Tahoma" w:cs="Tahoma"/>
          <w:b/>
          <w:bCs/>
          <w:sz w:val="21"/>
          <w:szCs w:val="21"/>
        </w:rPr>
        <w:t xml:space="preserve"> in </w:t>
      </w:r>
      <w:r w:rsidRPr="00F572A4">
        <w:rPr>
          <w:rFonts w:ascii="Tahoma" w:hAnsi="Tahoma" w:cs="Tahoma"/>
          <w:b/>
          <w:bCs/>
          <w:sz w:val="21"/>
          <w:szCs w:val="21"/>
        </w:rPr>
        <w:t xml:space="preserve">menažka </w:t>
      </w:r>
    </w:p>
    <w:p w14:paraId="78491BE2" w14:textId="77777777" w:rsidR="00ED564E" w:rsidRDefault="00ED564E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skodelica (plastična</w:t>
      </w:r>
      <w:r w:rsidR="0059508A">
        <w:rPr>
          <w:rFonts w:ascii="Tahoma" w:hAnsi="Tahoma" w:cs="Tahoma"/>
          <w:sz w:val="21"/>
          <w:szCs w:val="21"/>
        </w:rPr>
        <w:t>, za čaj</w:t>
      </w:r>
      <w:r>
        <w:rPr>
          <w:rFonts w:ascii="Tahoma" w:hAnsi="Tahoma" w:cs="Tahoma"/>
          <w:sz w:val="21"/>
          <w:szCs w:val="21"/>
        </w:rPr>
        <w:t>)</w:t>
      </w:r>
    </w:p>
    <w:p w14:paraId="406B4143" w14:textId="77777777" w:rsidR="00BF6DE9" w:rsidRPr="00D75026" w:rsidRDefault="00BF6DE9" w:rsidP="007867AB">
      <w:pPr>
        <w:numPr>
          <w:ilvl w:val="0"/>
          <w:numId w:val="6"/>
        </w:numPr>
        <w:tabs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 w:rsidRPr="00D75026">
        <w:rPr>
          <w:rFonts w:ascii="Tahoma" w:hAnsi="Tahoma" w:cs="Tahoma"/>
          <w:sz w:val="21"/>
          <w:szCs w:val="21"/>
        </w:rPr>
        <w:t>armafleks</w:t>
      </w:r>
    </w:p>
    <w:p w14:paraId="6DB36AFF" w14:textId="77777777" w:rsidR="00ED564E" w:rsidRDefault="00ED564E">
      <w:pPr>
        <w:tabs>
          <w:tab w:val="num" w:pos="-142"/>
        </w:tabs>
        <w:ind w:left="284" w:hanging="284"/>
        <w:rPr>
          <w:rFonts w:ascii="Tahoma" w:hAnsi="Tahoma" w:cs="Tahoma"/>
          <w:sz w:val="21"/>
          <w:szCs w:val="21"/>
        </w:rPr>
      </w:pPr>
    </w:p>
    <w:p w14:paraId="171CB9AB" w14:textId="77777777" w:rsidR="00ED564E" w:rsidRDefault="00ED564E">
      <w:pPr>
        <w:rPr>
          <w:rFonts w:ascii="Tahoma" w:hAnsi="Tahoma" w:cs="Tahoma"/>
          <w:sz w:val="21"/>
          <w:szCs w:val="21"/>
        </w:rPr>
      </w:pPr>
    </w:p>
    <w:p w14:paraId="440B8081" w14:textId="77777777" w:rsidR="00ED564E" w:rsidRDefault="00ED564E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3. </w:t>
      </w:r>
      <w:r w:rsidR="00616802">
        <w:rPr>
          <w:rFonts w:ascii="Tahoma" w:hAnsi="Tahoma" w:cs="Tahoma"/>
          <w:b/>
          <w:sz w:val="21"/>
          <w:szCs w:val="21"/>
        </w:rPr>
        <w:t>Prepovedana</w:t>
      </w:r>
      <w:r>
        <w:rPr>
          <w:rFonts w:ascii="Tahoma" w:hAnsi="Tahoma" w:cs="Tahoma"/>
          <w:b/>
          <w:sz w:val="21"/>
          <w:szCs w:val="21"/>
        </w:rPr>
        <w:t xml:space="preserve"> oprema</w:t>
      </w:r>
    </w:p>
    <w:p w14:paraId="084DB53A" w14:textId="77777777" w:rsidR="00ED564E" w:rsidRDefault="00ED564E">
      <w:pPr>
        <w:rPr>
          <w:rFonts w:ascii="Tahoma" w:hAnsi="Tahoma" w:cs="Tahoma"/>
          <w:sz w:val="21"/>
          <w:szCs w:val="21"/>
        </w:rPr>
      </w:pPr>
    </w:p>
    <w:p w14:paraId="282E15D0" w14:textId="129DD99E" w:rsidR="00ED564E" w:rsidRDefault="00ED564E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Ker taborniki živimo v naravi in z naravo,</w:t>
      </w:r>
      <w:r w:rsidR="00D75026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bomo </w:t>
      </w:r>
      <w:r w:rsidRPr="00733CF8">
        <w:rPr>
          <w:rFonts w:ascii="Tahoma" w:hAnsi="Tahoma" w:cs="Tahoma"/>
          <w:b/>
          <w:bCs/>
          <w:sz w:val="21"/>
          <w:szCs w:val="21"/>
        </w:rPr>
        <w:t>mobilne telefone</w:t>
      </w:r>
      <w:r>
        <w:rPr>
          <w:rFonts w:ascii="Tahoma" w:hAnsi="Tahoma" w:cs="Tahoma"/>
          <w:sz w:val="21"/>
          <w:szCs w:val="21"/>
        </w:rPr>
        <w:t xml:space="preserve">, </w:t>
      </w:r>
      <w:r w:rsidR="008D4500">
        <w:rPr>
          <w:rFonts w:ascii="Tahoma" w:hAnsi="Tahoma" w:cs="Tahoma"/>
          <w:sz w:val="21"/>
          <w:szCs w:val="21"/>
        </w:rPr>
        <w:t>ip</w:t>
      </w:r>
      <w:r w:rsidR="00F572A4">
        <w:rPr>
          <w:rFonts w:ascii="Tahoma" w:hAnsi="Tahoma" w:cs="Tahoma"/>
          <w:sz w:val="21"/>
          <w:szCs w:val="21"/>
        </w:rPr>
        <w:t>ade</w:t>
      </w:r>
      <w:r>
        <w:rPr>
          <w:rFonts w:ascii="Tahoma" w:hAnsi="Tahoma" w:cs="Tahoma"/>
          <w:sz w:val="21"/>
          <w:szCs w:val="21"/>
        </w:rPr>
        <w:t>,</w:t>
      </w:r>
      <w:r w:rsidR="00F572A4">
        <w:rPr>
          <w:rFonts w:ascii="Tahoma" w:hAnsi="Tahoma" w:cs="Tahoma"/>
          <w:sz w:val="21"/>
          <w:szCs w:val="21"/>
        </w:rPr>
        <w:t xml:space="preserve"> pametne ure in </w:t>
      </w:r>
      <w:r>
        <w:rPr>
          <w:rFonts w:ascii="Tahoma" w:hAnsi="Tahoma" w:cs="Tahoma"/>
          <w:sz w:val="21"/>
          <w:szCs w:val="21"/>
        </w:rPr>
        <w:t xml:space="preserve">podobno pustili doma! </w:t>
      </w:r>
    </w:p>
    <w:p w14:paraId="01190F27" w14:textId="1CAB99F2" w:rsidR="00B815E1" w:rsidRDefault="00733CF8" w:rsidP="00B815E1">
      <w:pPr>
        <w:ind w:left="360"/>
        <w:rPr>
          <w:rFonts w:ascii="Tahoma" w:hAnsi="Tahoma" w:cs="Tahoma"/>
          <w:b/>
          <w:bCs/>
          <w:sz w:val="21"/>
          <w:szCs w:val="21"/>
        </w:rPr>
      </w:pPr>
      <w:r w:rsidRPr="00963E1D">
        <w:rPr>
          <w:rFonts w:ascii="Tahoma" w:hAnsi="Tahoma" w:cs="Tahoma"/>
          <w:b/>
          <w:bCs/>
          <w:sz w:val="21"/>
          <w:szCs w:val="21"/>
        </w:rPr>
        <w:t xml:space="preserve">           </w:t>
      </w:r>
    </w:p>
    <w:p w14:paraId="1998F181" w14:textId="77777777" w:rsidR="00B815E1" w:rsidRDefault="00B815E1" w:rsidP="00B815E1">
      <w:pPr>
        <w:ind w:left="360"/>
        <w:rPr>
          <w:rFonts w:ascii="Tahoma" w:hAnsi="Tahoma" w:cs="Tahoma"/>
          <w:b/>
          <w:bCs/>
          <w:sz w:val="21"/>
          <w:szCs w:val="21"/>
        </w:rPr>
      </w:pPr>
    </w:p>
    <w:p w14:paraId="172B533E" w14:textId="77777777" w:rsidR="00B815E1" w:rsidRDefault="00B815E1" w:rsidP="00B815E1">
      <w:pPr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4.  </w:t>
      </w:r>
      <w:r w:rsidRPr="00B815E1">
        <w:rPr>
          <w:rFonts w:ascii="Tahoma" w:hAnsi="Tahoma" w:cs="Tahoma"/>
          <w:b/>
          <w:bCs/>
          <w:sz w:val="21"/>
          <w:szCs w:val="21"/>
        </w:rPr>
        <w:t>Obvezna oprema:</w:t>
      </w:r>
      <w:r>
        <w:rPr>
          <w:rFonts w:ascii="Tahoma" w:hAnsi="Tahoma" w:cs="Tahoma"/>
          <w:sz w:val="21"/>
          <w:szCs w:val="21"/>
        </w:rPr>
        <w:t xml:space="preserve"> </w:t>
      </w:r>
    </w:p>
    <w:p w14:paraId="1580A3D6" w14:textId="77777777" w:rsidR="00B815E1" w:rsidRDefault="00B815E1" w:rsidP="00B815E1">
      <w:pPr>
        <w:rPr>
          <w:rFonts w:ascii="Tahoma" w:hAnsi="Tahoma" w:cs="Tahoma"/>
          <w:sz w:val="21"/>
          <w:szCs w:val="21"/>
        </w:rPr>
      </w:pPr>
    </w:p>
    <w:p w14:paraId="318FB25A" w14:textId="04A60E2E" w:rsidR="00B815E1" w:rsidRPr="00B815E1" w:rsidRDefault="00B815E1" w:rsidP="00B815E1">
      <w:pPr>
        <w:rPr>
          <w:rFonts w:ascii="Tahoma" w:hAnsi="Tahoma" w:cs="Tahoma"/>
          <w:b/>
          <w:bCs/>
          <w:sz w:val="21"/>
          <w:szCs w:val="21"/>
        </w:rPr>
        <w:sectPr w:rsidR="00B815E1" w:rsidRPr="00B815E1" w:rsidSect="001B309C">
          <w:pgSz w:w="16838" w:h="11906" w:orient="landscape"/>
          <w:pgMar w:top="567" w:right="851" w:bottom="567" w:left="851" w:header="709" w:footer="709" w:gutter="0"/>
          <w:cols w:num="2" w:space="708"/>
          <w:docGrid w:linePitch="360"/>
        </w:sectPr>
      </w:pPr>
      <w:r>
        <w:rPr>
          <w:rFonts w:ascii="Tahoma" w:hAnsi="Tahoma" w:cs="Tahoma"/>
          <w:sz w:val="21"/>
          <w:szCs w:val="21"/>
        </w:rPr>
        <w:t xml:space="preserve">Kot je zgoraj navedeno, bomo za Jesenovanje potrebovali </w:t>
      </w:r>
      <w:r w:rsidR="00D75026">
        <w:rPr>
          <w:rFonts w:ascii="Tahoma" w:hAnsi="Tahoma" w:cs="Tahoma"/>
          <w:sz w:val="21"/>
          <w:szCs w:val="21"/>
        </w:rPr>
        <w:t xml:space="preserve">nahrbtnik </w:t>
      </w:r>
      <w:r>
        <w:rPr>
          <w:rFonts w:ascii="Tahoma" w:hAnsi="Tahoma" w:cs="Tahoma"/>
          <w:sz w:val="21"/>
          <w:szCs w:val="21"/>
        </w:rPr>
        <w:t xml:space="preserve">za bivak. Zakaj? Ker bomo do koče morali zadnjih 10 minut peš, si raje spakirajte stvari v </w:t>
      </w:r>
      <w:r w:rsidR="00F572A4">
        <w:rPr>
          <w:rFonts w:ascii="Tahoma" w:hAnsi="Tahoma" w:cs="Tahoma"/>
          <w:sz w:val="21"/>
          <w:szCs w:val="21"/>
        </w:rPr>
        <w:t xml:space="preserve"> nekaj kar je lažje prenosljivo kot kovček. Prav tako je NUJNO potrebna bela rjuha za program in menažka, kot tudi spalka in armafleks, na kate</w:t>
      </w:r>
      <w:r w:rsidR="00B00814">
        <w:rPr>
          <w:rFonts w:ascii="Tahoma" w:hAnsi="Tahoma" w:cs="Tahoma"/>
          <w:sz w:val="21"/>
          <w:szCs w:val="21"/>
        </w:rPr>
        <w:t>m</w:t>
      </w:r>
      <w:r w:rsidR="00F572A4">
        <w:rPr>
          <w:rFonts w:ascii="Tahoma" w:hAnsi="Tahoma" w:cs="Tahoma"/>
          <w:sz w:val="21"/>
          <w:szCs w:val="21"/>
        </w:rPr>
        <w:t xml:space="preserve"> bomo spali.</w:t>
      </w:r>
      <w:r w:rsidR="00D75026">
        <w:rPr>
          <w:rFonts w:ascii="Tahoma" w:hAnsi="Tahoma" w:cs="Tahoma"/>
          <w:sz w:val="21"/>
          <w:szCs w:val="21"/>
        </w:rPr>
        <w:t xml:space="preserve"> Bele rjuho ne bomo uničili, a naj vseeno ne bo najboljše kv</w:t>
      </w:r>
      <w:r w:rsidR="000F7BCB">
        <w:rPr>
          <w:rFonts w:ascii="Tahoma" w:hAnsi="Tahoma" w:cs="Tahoma"/>
          <w:sz w:val="21"/>
          <w:szCs w:val="21"/>
        </w:rPr>
        <w:t>a</w:t>
      </w:r>
      <w:r w:rsidR="00D75026">
        <w:rPr>
          <w:rFonts w:ascii="Tahoma" w:hAnsi="Tahoma" w:cs="Tahoma"/>
          <w:sz w:val="21"/>
          <w:szCs w:val="21"/>
        </w:rPr>
        <w:t>litete.</w:t>
      </w:r>
    </w:p>
    <w:p w14:paraId="70BA05ED" w14:textId="2DE12AD9" w:rsidR="00D44FB8" w:rsidRDefault="00D44FB8" w:rsidP="00B815E1">
      <w:pPr>
        <w:rPr>
          <w:rFonts w:ascii="Tahoma" w:hAnsi="Tahoma" w:cs="Tahoma"/>
          <w:sz w:val="21"/>
          <w:szCs w:val="21"/>
        </w:rPr>
      </w:pPr>
    </w:p>
    <w:sectPr w:rsidR="00D44FB8" w:rsidSect="001B309C">
      <w:type w:val="continuous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72F7E"/>
    <w:multiLevelType w:val="hybridMultilevel"/>
    <w:tmpl w:val="8CFE6C64"/>
    <w:lvl w:ilvl="0" w:tplc="AE9400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2B32"/>
    <w:multiLevelType w:val="hybridMultilevel"/>
    <w:tmpl w:val="B48A9926"/>
    <w:lvl w:ilvl="0" w:tplc="238CF81A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A5E66"/>
    <w:multiLevelType w:val="hybridMultilevel"/>
    <w:tmpl w:val="6BD09232"/>
    <w:lvl w:ilvl="0" w:tplc="9A4833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6226"/>
    <w:multiLevelType w:val="hybridMultilevel"/>
    <w:tmpl w:val="2A8C8FE0"/>
    <w:lvl w:ilvl="0" w:tplc="9A4833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40767"/>
    <w:multiLevelType w:val="hybridMultilevel"/>
    <w:tmpl w:val="660AF4B4"/>
    <w:lvl w:ilvl="0" w:tplc="9A4833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072F3"/>
    <w:multiLevelType w:val="hybridMultilevel"/>
    <w:tmpl w:val="47D8A81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31FA3"/>
    <w:multiLevelType w:val="hybridMultilevel"/>
    <w:tmpl w:val="5A747A86"/>
    <w:lvl w:ilvl="0" w:tplc="9A4833DC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7E862403"/>
    <w:multiLevelType w:val="hybridMultilevel"/>
    <w:tmpl w:val="B82E3132"/>
    <w:lvl w:ilvl="0" w:tplc="9A4833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40"/>
    <w:rsid w:val="000F1D7A"/>
    <w:rsid w:val="000F7BCB"/>
    <w:rsid w:val="00124B3E"/>
    <w:rsid w:val="00126616"/>
    <w:rsid w:val="00187C8B"/>
    <w:rsid w:val="001B309C"/>
    <w:rsid w:val="002C37ED"/>
    <w:rsid w:val="003A5E53"/>
    <w:rsid w:val="00442397"/>
    <w:rsid w:val="0059508A"/>
    <w:rsid w:val="00616802"/>
    <w:rsid w:val="006B5FB5"/>
    <w:rsid w:val="006E1D5A"/>
    <w:rsid w:val="00730165"/>
    <w:rsid w:val="00733CF8"/>
    <w:rsid w:val="00747790"/>
    <w:rsid w:val="007867AB"/>
    <w:rsid w:val="00817C1E"/>
    <w:rsid w:val="00842462"/>
    <w:rsid w:val="008D4500"/>
    <w:rsid w:val="00926540"/>
    <w:rsid w:val="00963E1D"/>
    <w:rsid w:val="009A7E7C"/>
    <w:rsid w:val="00A669BE"/>
    <w:rsid w:val="00A70259"/>
    <w:rsid w:val="00B00814"/>
    <w:rsid w:val="00B061FF"/>
    <w:rsid w:val="00B815E1"/>
    <w:rsid w:val="00B86B67"/>
    <w:rsid w:val="00BE1CF3"/>
    <w:rsid w:val="00BF6DE9"/>
    <w:rsid w:val="00C4540D"/>
    <w:rsid w:val="00CE6054"/>
    <w:rsid w:val="00D32FD5"/>
    <w:rsid w:val="00D44FB8"/>
    <w:rsid w:val="00D75026"/>
    <w:rsid w:val="00D92C4F"/>
    <w:rsid w:val="00DD52CA"/>
    <w:rsid w:val="00E150CC"/>
    <w:rsid w:val="00EA189E"/>
    <w:rsid w:val="00EA456F"/>
    <w:rsid w:val="00EA59D3"/>
    <w:rsid w:val="00EB20CC"/>
    <w:rsid w:val="00EB642B"/>
    <w:rsid w:val="00ED564E"/>
    <w:rsid w:val="00F572A4"/>
    <w:rsid w:val="00F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28F2415"/>
  <w15:docId w15:val="{3686E882-5F9B-4CBB-AF06-A5E53B40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C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2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jajonet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Tekavc Uršič, Alja</cp:lastModifiedBy>
  <cp:revision>5</cp:revision>
  <cp:lastPrinted>2015-06-05T08:20:00Z</cp:lastPrinted>
  <dcterms:created xsi:type="dcterms:W3CDTF">2023-10-23T08:42:00Z</dcterms:created>
  <dcterms:modified xsi:type="dcterms:W3CDTF">2023-10-23T13:48:00Z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1852931288</vt:i4>
  </property>
  <property fmtid="{D5CDD505-2E9C-101B-9397-08002B2CF9AE}" pid="3" name="_EmailSubject">
    <vt:lpwstr>plačilo taborjenja - drugi obrok</vt:lpwstr>
  </property>
  <property fmtid="{D5CDD505-2E9C-101B-9397-08002B2CF9AE}" pid="4" name="_AuthorEmail">
    <vt:lpwstr>andrej.jarc@fov.uni-mb.si</vt:lpwstr>
  </property>
  <property fmtid="{D5CDD505-2E9C-101B-9397-08002B2CF9AE}" pid="5" name="_AuthorEmailDisplayName">
    <vt:lpwstr>Andrej jarc</vt:lpwstr>
  </property>
  <property fmtid="{D5CDD505-2E9C-101B-9397-08002B2CF9AE}" pid="6" name="_ReviewingToolsShownOnce">
    <vt:lpwstr/>
  </property>
  <property fmtid="{D5CDD505-2E9C-101B-9397-08002B2CF9AE}" pid="7" name="GrammarlyDocumentId">
    <vt:lpwstr>f463b6e7970013397ae5e90c2221136da7d1a3b9fbd6599cdc88204d58df236d</vt:lpwstr>
  </property>
</Properties>
</file>